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仿宋简体" w:cs="Times New Roman"/>
          <w:b/>
          <w:bCs/>
          <w:i w:val="0"/>
          <w:caps w:val="0"/>
          <w:color w:val="000000" w:themeColor="text1"/>
          <w:spacing w:val="8"/>
          <w:sz w:val="32"/>
          <w:szCs w:val="32"/>
          <w:shd w:val="clear" w:color="auto" w:fill="FFFFFF"/>
          <w:lang w:val="en-US" w:eastAsia="zh-CN"/>
          <w14:textFill>
            <w14:solidFill>
              <w14:schemeClr w14:val="tx1"/>
            </w14:solidFill>
          </w14:textFill>
        </w:rPr>
      </w:pPr>
      <w:r>
        <w:rPr>
          <w:rFonts w:hint="default" w:ascii="Times New Roman" w:hAnsi="Times New Roman" w:eastAsia="方正小标宋简体" w:cs="Times New Roman"/>
          <w:b/>
          <w:bCs/>
          <w:sz w:val="44"/>
          <w:szCs w:val="44"/>
        </w:rPr>
        <w:t>县政府</w:t>
      </w:r>
      <w:r>
        <w:rPr>
          <w:rFonts w:hint="eastAsia" w:ascii="Times New Roman" w:hAnsi="Times New Roman" w:eastAsia="方正小标宋简体" w:cs="Times New Roman"/>
          <w:b/>
          <w:bCs/>
          <w:sz w:val="44"/>
          <w:szCs w:val="44"/>
          <w:lang w:eastAsia="zh-CN"/>
        </w:rPr>
        <w:t>第</w:t>
      </w:r>
      <w:r>
        <w:rPr>
          <w:rFonts w:hint="eastAsia" w:ascii="Times New Roman" w:hAnsi="Times New Roman" w:eastAsia="方正小标宋简体" w:cs="Times New Roman"/>
          <w:b/>
          <w:bCs/>
          <w:sz w:val="44"/>
          <w:szCs w:val="44"/>
          <w:lang w:val="en-US" w:eastAsia="zh-CN"/>
        </w:rPr>
        <w:t>7次</w:t>
      </w:r>
      <w:r>
        <w:rPr>
          <w:rFonts w:hint="default" w:ascii="Times New Roman" w:hAnsi="Times New Roman" w:eastAsia="方正小标宋简体" w:cs="Times New Roman"/>
          <w:b/>
          <w:bCs/>
          <w:sz w:val="44"/>
          <w:szCs w:val="44"/>
        </w:rPr>
        <w:t>常务会议</w:t>
      </w:r>
    </w:p>
    <w:p>
      <w:pPr>
        <w:keepNext w:val="0"/>
        <w:keepLines w:val="0"/>
        <w:widowControl/>
        <w:suppressLineNumbers w:val="0"/>
        <w:ind w:firstLine="642" w:firstLineChars="200"/>
        <w:jc w:val="left"/>
        <w:rPr>
          <w:rFonts w:hint="default" w:ascii="Times New Roman" w:hAnsi="Times New Roman" w:eastAsia="方正仿宋简体" w:cs="Times New Roman"/>
          <w:b/>
          <w:bCs/>
          <w:i w:val="0"/>
          <w:caps w:val="0"/>
          <w:color w:val="auto"/>
          <w:spacing w:val="8"/>
          <w:sz w:val="32"/>
          <w:szCs w:val="32"/>
          <w:shd w:val="clear" w:color="auto" w:fill="FFFFFF"/>
          <w:lang w:val="en-US" w:eastAsia="zh-CN"/>
        </w:rPr>
      </w:pPr>
      <w:r>
        <w:rPr>
          <w:rFonts w:hint="default" w:ascii="Times New Roman" w:hAnsi="Times New Roman" w:eastAsia="方正仿宋简体" w:cs="Times New Roman"/>
          <w:b/>
          <w:bCs/>
          <w:i w:val="0"/>
          <w:caps w:val="0"/>
          <w:color w:val="000000" w:themeColor="text1"/>
          <w:spacing w:val="0"/>
          <w:sz w:val="32"/>
          <w:szCs w:val="32"/>
          <w:shd w:val="clear" w:color="auto" w:fill="FFFFFF"/>
          <w:lang w:val="en-US" w:eastAsia="zh-CN"/>
          <w14:textFill>
            <w14:solidFill>
              <w14:schemeClr w14:val="tx1"/>
            </w14:solidFill>
          </w14:textFill>
        </w:rPr>
        <w:t>2024年9月18日，</w:t>
      </w:r>
      <w:r>
        <w:rPr>
          <w:rFonts w:hint="default" w:ascii="Times New Roman" w:hAnsi="Times New Roman" w:eastAsia="方正仿宋简体" w:cs="Times New Roman"/>
          <w:b/>
          <w:bCs/>
          <w:i w:val="0"/>
          <w:caps w:val="0"/>
          <w:color w:val="auto"/>
          <w:spacing w:val="8"/>
          <w:sz w:val="32"/>
          <w:szCs w:val="32"/>
          <w:shd w:val="clear" w:color="auto" w:fill="FFFFFF"/>
          <w:lang w:val="en-US" w:eastAsia="zh-CN"/>
        </w:rPr>
        <w:t>县委副书记、县长刘刚在新城办公区4012会议室主持召开梁山县第十九届政府第</w:t>
      </w:r>
      <w:r>
        <w:rPr>
          <w:rFonts w:hint="eastAsia" w:ascii="Times New Roman" w:hAnsi="Times New Roman" w:eastAsia="方正仿宋简体" w:cs="Times New Roman"/>
          <w:b/>
          <w:bCs/>
          <w:i w:val="0"/>
          <w:caps w:val="0"/>
          <w:color w:val="auto"/>
          <w:spacing w:val="8"/>
          <w:sz w:val="32"/>
          <w:szCs w:val="32"/>
          <w:shd w:val="clear" w:color="auto" w:fill="FFFFFF"/>
          <w:lang w:val="en-US" w:eastAsia="zh-CN"/>
        </w:rPr>
        <w:t>7</w:t>
      </w:r>
      <w:r>
        <w:rPr>
          <w:rFonts w:hint="default" w:ascii="Times New Roman" w:hAnsi="Times New Roman" w:eastAsia="方正仿宋简体" w:cs="Times New Roman"/>
          <w:b/>
          <w:bCs/>
          <w:i w:val="0"/>
          <w:caps w:val="0"/>
          <w:color w:val="auto"/>
          <w:spacing w:val="8"/>
          <w:sz w:val="32"/>
          <w:szCs w:val="32"/>
          <w:shd w:val="clear" w:color="auto" w:fill="FFFFFF"/>
          <w:lang w:val="en-US" w:eastAsia="zh-CN"/>
        </w:rPr>
        <w:t>次常务会议。</w:t>
      </w:r>
      <w:r>
        <w:rPr>
          <w:rFonts w:hint="default" w:ascii="Times New Roman" w:hAnsi="Times New Roman" w:eastAsia="方正仿宋简体" w:cs="Times New Roman"/>
          <w:b/>
          <w:bCs/>
          <w:color w:val="000000" w:themeColor="text1"/>
          <w:spacing w:val="0"/>
          <w:kern w:val="2"/>
          <w:sz w:val="32"/>
          <w:szCs w:val="32"/>
          <w:lang w:val="en-US" w:eastAsia="zh-CN" w:bidi="ar-SA"/>
          <w14:textFill>
            <w14:solidFill>
              <w14:schemeClr w14:val="tx1"/>
            </w14:solidFill>
          </w14:textFill>
        </w:rPr>
        <w:t>会议传达学习了习近平总书记在中非合作论坛北京峰会开幕式上的重要讲话精神</w:t>
      </w:r>
      <w:r>
        <w:rPr>
          <w:rFonts w:hint="eastAsia" w:ascii="Times New Roman" w:hAnsi="Times New Roman" w:eastAsia="方正仿宋简体" w:cs="Times New Roman"/>
          <w:b/>
          <w:bCs/>
          <w:color w:val="000000" w:themeColor="text1"/>
          <w:spacing w:val="0"/>
          <w:kern w:val="2"/>
          <w:sz w:val="32"/>
          <w:szCs w:val="32"/>
          <w:lang w:val="en-US" w:eastAsia="zh-CN" w:bidi="ar-SA"/>
          <w14:textFill>
            <w14:solidFill>
              <w14:schemeClr w14:val="tx1"/>
            </w14:solidFill>
          </w14:textFill>
        </w:rPr>
        <w:t>；研究了我县知识产权保护推进情况。</w:t>
      </w:r>
      <w:r>
        <w:rPr>
          <w:rFonts w:hint="eastAsia" w:ascii="Times New Roman" w:hAnsi="Times New Roman" w:eastAsia="方正仿宋简体" w:cs="Times New Roman"/>
          <w:b/>
          <w:bCs/>
          <w:color w:val="000000"/>
          <w:sz w:val="32"/>
          <w:szCs w:val="32"/>
          <w:u w:val="none"/>
          <w:lang w:val="en-US" w:eastAsia="zh-CN"/>
        </w:rPr>
        <w:t>县委常委、副县长张猛，县委常委、副县长张伟，</w:t>
      </w:r>
      <w:r>
        <w:rPr>
          <w:rFonts w:hint="default" w:ascii="Times New Roman" w:hAnsi="Times New Roman" w:eastAsia="方正仿宋简体" w:cs="Times New Roman"/>
          <w:b/>
          <w:bCs/>
          <w:i w:val="0"/>
          <w:caps w:val="0"/>
          <w:color w:val="auto"/>
          <w:spacing w:val="8"/>
          <w:sz w:val="32"/>
          <w:szCs w:val="32"/>
          <w:shd w:val="clear" w:color="auto" w:fill="FFFFFF"/>
          <w:lang w:val="en-US" w:eastAsia="zh-CN"/>
        </w:rPr>
        <w:t>副县长</w:t>
      </w:r>
      <w:r>
        <w:rPr>
          <w:rFonts w:hint="eastAsia" w:eastAsia="方正仿宋简体" w:cs="Times New Roman"/>
          <w:b/>
          <w:bCs/>
          <w:i w:val="0"/>
          <w:caps w:val="0"/>
          <w:color w:val="auto"/>
          <w:spacing w:val="8"/>
          <w:sz w:val="32"/>
          <w:szCs w:val="32"/>
          <w:shd w:val="clear" w:color="auto" w:fill="FFFFFF"/>
          <w:lang w:val="en-US" w:eastAsia="zh-CN"/>
        </w:rPr>
        <w:t>、</w:t>
      </w:r>
      <w:r>
        <w:rPr>
          <w:rFonts w:hint="default" w:ascii="Times New Roman" w:hAnsi="Times New Roman" w:eastAsia="方正仿宋简体" w:cs="Times New Roman"/>
          <w:b/>
          <w:bCs/>
          <w:i w:val="0"/>
          <w:caps w:val="0"/>
          <w:color w:val="auto"/>
          <w:spacing w:val="8"/>
          <w:sz w:val="32"/>
          <w:szCs w:val="32"/>
          <w:shd w:val="clear" w:color="auto" w:fill="FFFFFF"/>
          <w:lang w:val="en-US" w:eastAsia="zh-CN"/>
        </w:rPr>
        <w:t>县公安局局长王东升，</w:t>
      </w:r>
      <w:r>
        <w:rPr>
          <w:rFonts w:hint="eastAsia" w:ascii="Times New Roman" w:hAnsi="Times New Roman" w:eastAsia="方正仿宋简体" w:cs="Times New Roman"/>
          <w:b/>
          <w:bCs/>
          <w:color w:val="000000"/>
          <w:sz w:val="32"/>
          <w:szCs w:val="32"/>
          <w:u w:val="none"/>
          <w:lang w:val="en-US" w:eastAsia="zh-CN"/>
        </w:rPr>
        <w:t>副县长牛梅、韩光辉、王宁，县政府党组成员、挂职副县长王本虎，县政府党组成员、办公室主任王卫忠出席会</w:t>
      </w:r>
      <w:r>
        <w:rPr>
          <w:rFonts w:hint="eastAsia" w:ascii="Times New Roman" w:hAnsi="Times New Roman" w:eastAsia="方正仿宋简体" w:cs="Times New Roman"/>
          <w:b/>
          <w:bCs/>
          <w:i w:val="0"/>
          <w:caps w:val="0"/>
          <w:color w:val="auto"/>
          <w:spacing w:val="8"/>
          <w:sz w:val="32"/>
          <w:szCs w:val="32"/>
          <w:shd w:val="clear" w:color="auto" w:fill="FFFFFF"/>
          <w:lang w:val="en-US" w:eastAsia="zh-CN"/>
        </w:rPr>
        <w:t>议。</w:t>
      </w:r>
      <w:r>
        <w:rPr>
          <w:rFonts w:hint="default" w:ascii="Times New Roman" w:hAnsi="Times New Roman" w:eastAsia="方正仿宋简体" w:cs="Times New Roman"/>
          <w:b/>
          <w:bCs/>
          <w:i w:val="0"/>
          <w:caps w:val="0"/>
          <w:color w:val="auto"/>
          <w:spacing w:val="8"/>
          <w:sz w:val="32"/>
          <w:szCs w:val="32"/>
          <w:shd w:val="clear" w:color="auto" w:fill="FFFFFF"/>
          <w:lang w:val="en-US" w:eastAsia="zh-CN"/>
        </w:rPr>
        <w:t>邀请利益相关方县忠义集团（</w:t>
      </w:r>
      <w:r>
        <w:rPr>
          <w:rFonts w:hint="eastAsia" w:ascii="Times New Roman" w:hAnsi="Times New Roman" w:eastAsia="方正仿宋简体" w:cs="Times New Roman"/>
          <w:b/>
          <w:bCs/>
          <w:i w:val="0"/>
          <w:caps w:val="0"/>
          <w:color w:val="auto"/>
          <w:spacing w:val="8"/>
          <w:sz w:val="32"/>
          <w:szCs w:val="32"/>
          <w:shd w:val="clear" w:color="auto" w:fill="FFFFFF"/>
          <w:lang w:val="en-US" w:eastAsia="zh-CN"/>
        </w:rPr>
        <w:t>郑军</w:t>
      </w:r>
      <w:r>
        <w:rPr>
          <w:rFonts w:hint="default" w:ascii="Times New Roman" w:hAnsi="Times New Roman" w:eastAsia="方正仿宋简体" w:cs="Times New Roman"/>
          <w:b/>
          <w:bCs/>
          <w:i w:val="0"/>
          <w:caps w:val="0"/>
          <w:color w:val="auto"/>
          <w:spacing w:val="8"/>
          <w:sz w:val="32"/>
          <w:szCs w:val="32"/>
          <w:shd w:val="clear" w:color="auto" w:fill="FFFFFF"/>
          <w:lang w:val="en-US" w:eastAsia="zh-CN"/>
        </w:rPr>
        <w:t>）、县城发集团（张进）列席</w:t>
      </w:r>
      <w:r>
        <w:rPr>
          <w:rFonts w:hint="eastAsia" w:ascii="Times New Roman" w:hAnsi="Times New Roman" w:eastAsia="方正仿宋简体" w:cs="Times New Roman"/>
          <w:b/>
          <w:bCs/>
          <w:color w:val="000000" w:themeColor="text1"/>
          <w:spacing w:val="0"/>
          <w:kern w:val="2"/>
          <w:sz w:val="32"/>
          <w:szCs w:val="32"/>
          <w:lang w:val="en-US" w:eastAsia="zh-CN" w:bidi="ar-SA"/>
          <w14:textFill>
            <w14:solidFill>
              <w14:schemeClr w14:val="tx1"/>
            </w14:solidFill>
          </w14:textFill>
        </w:rPr>
        <w:t>我县知识产权保护推进情况</w:t>
      </w:r>
      <w:bookmarkStart w:id="0" w:name="_GoBack"/>
      <w:bookmarkEnd w:id="0"/>
      <w:r>
        <w:rPr>
          <w:rFonts w:hint="default" w:ascii="Times New Roman" w:hAnsi="Times New Roman" w:eastAsia="方正仿宋简体" w:cs="Times New Roman"/>
          <w:b/>
          <w:bCs/>
          <w:i w:val="0"/>
          <w:caps w:val="0"/>
          <w:color w:val="auto"/>
          <w:spacing w:val="8"/>
          <w:sz w:val="32"/>
          <w:szCs w:val="32"/>
          <w:shd w:val="clear" w:color="auto" w:fill="FFFFFF"/>
          <w:lang w:val="en-US" w:eastAsia="zh-CN"/>
        </w:rPr>
        <w:t>议题研究。</w:t>
      </w:r>
    </w:p>
    <w:p>
      <w:pPr>
        <w:keepNext w:val="0"/>
        <w:keepLines w:val="0"/>
        <w:widowControl/>
        <w:suppressLineNumbers w:val="0"/>
        <w:ind w:firstLine="674" w:firstLineChars="200"/>
        <w:jc w:val="left"/>
        <w:rPr>
          <w:rFonts w:hint="default" w:ascii="Times New Roman" w:hAnsi="Times New Roman" w:eastAsia="方正仿宋简体" w:cs="Times New Roman"/>
          <w:b/>
          <w:bCs/>
          <w:i w:val="0"/>
          <w:caps w:val="0"/>
          <w:color w:val="000000" w:themeColor="text1"/>
          <w:spacing w:val="8"/>
          <w:kern w:val="2"/>
          <w:sz w:val="32"/>
          <w:szCs w:val="32"/>
          <w:shd w:val="clear" w:color="auto" w:fill="FFFFFF"/>
          <w:lang w:val="en-US" w:eastAsia="zh-CN" w:bidi="ar-SA"/>
          <w14:textFill>
            <w14:solidFill>
              <w14:schemeClr w14:val="tx1"/>
            </w14:solidFill>
          </w14:textFill>
        </w:rPr>
      </w:pPr>
      <w:r>
        <w:rPr>
          <w:rFonts w:hint="default" w:ascii="Times New Roman" w:hAnsi="Times New Roman" w:eastAsia="方正仿宋简体" w:cs="Times New Roman"/>
          <w:b/>
          <w:bCs/>
          <w:i w:val="0"/>
          <w:caps w:val="0"/>
          <w:color w:val="auto"/>
          <w:spacing w:val="8"/>
          <w:sz w:val="32"/>
          <w:szCs w:val="32"/>
          <w:shd w:val="clear" w:color="auto" w:fill="FFFFFF"/>
          <w:lang w:val="en-US" w:eastAsia="zh-CN"/>
        </w:rPr>
        <w:t>会议强调：全县各级各部门要深入学习领会习近平总书</w:t>
      </w:r>
      <w:r>
        <w:rPr>
          <w:rFonts w:hint="default" w:ascii="Times New Roman" w:hAnsi="Times New Roman" w:eastAsia="方正仿宋简体" w:cs="Times New Roman"/>
          <w:b/>
          <w:bCs/>
          <w:i w:val="0"/>
          <w:caps w:val="0"/>
          <w:color w:val="000000" w:themeColor="text1"/>
          <w:spacing w:val="8"/>
          <w:kern w:val="2"/>
          <w:sz w:val="32"/>
          <w:szCs w:val="32"/>
          <w:shd w:val="clear" w:color="auto" w:fill="FFFFFF"/>
          <w:lang w:val="en-US" w:eastAsia="zh-CN" w:bidi="ar-SA"/>
          <w14:textFill>
            <w14:solidFill>
              <w14:schemeClr w14:val="tx1"/>
            </w14:solidFill>
          </w14:textFill>
        </w:rPr>
        <w:t>记在中非合作论坛北京峰会开幕式上的重要讲话精神，进一步认识中非携手推进现代化的世界意义和时代价值。要积极响应国家号召，进一步增强国际化视野，主动参与中非合作论坛的各项行动，特别是在文明互鉴、贸易繁荣和产业链合作等方面寻求合作，持续扩大高水平对外开放，争取在“一带一路”倡议框架下，谋划更多有利于梁山发展的国际合作项目。</w:t>
      </w:r>
    </w:p>
    <w:p>
      <w:pPr>
        <w:keepNext w:val="0"/>
        <w:keepLines w:val="0"/>
        <w:pageBreakBefore w:val="0"/>
        <w:widowControl/>
        <w:kinsoku/>
        <w:wordWrap/>
        <w:overflowPunct/>
        <w:topLinePunct/>
        <w:autoSpaceDE/>
        <w:autoSpaceDN/>
        <w:bidi w:val="0"/>
        <w:adjustRightInd/>
        <w:snapToGrid/>
        <w:spacing w:line="560" w:lineRule="exact"/>
        <w:ind w:left="0" w:firstLine="674"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i w:val="0"/>
          <w:caps w:val="0"/>
          <w:color w:val="000000" w:themeColor="text1"/>
          <w:spacing w:val="8"/>
          <w:kern w:val="2"/>
          <w:sz w:val="32"/>
          <w:szCs w:val="32"/>
          <w:highlight w:val="none"/>
          <w:shd w:val="clear" w:color="auto" w:fill="FFFFFF"/>
          <w:lang w:val="en-US" w:eastAsia="zh-CN" w:bidi="ar-SA"/>
          <w14:textFill>
            <w14:solidFill>
              <w14:schemeClr w14:val="tx1"/>
            </w14:solidFill>
          </w14:textFill>
        </w:rPr>
        <w:t>会议指出：营商环境是稳定</w:t>
      </w:r>
      <w:r>
        <w:rPr>
          <w:rFonts w:hint="default" w:ascii="Times New Roman" w:hAnsi="Times New Roman" w:eastAsia="方正仿宋简体" w:cs="Times New Roman"/>
          <w:b/>
          <w:bCs/>
          <w:color w:val="auto"/>
          <w:sz w:val="32"/>
          <w:szCs w:val="32"/>
          <w:lang w:val="en-US" w:eastAsia="zh-CN"/>
        </w:rPr>
        <w:t>市场信心、激发经济发展活力、推动高质量发展的重要因素。县委、县政府高度重视优化营商环境工作，深入推进“高效办成一件事”改革，“优梁办”营商环境新格局基本形成。要持续加大政策支持和服务保障力度，巩固政企对接常态化机制，真正为企业和群众提供更优质的服务和更有力的支持，让营商环境越来越好、企业发展信心越来越足。</w:t>
      </w:r>
    </w:p>
    <w:p>
      <w:pPr>
        <w:pStyle w:val="18"/>
        <w:keepNext w:val="0"/>
        <w:keepLines w:val="0"/>
        <w:pageBreakBefore w:val="0"/>
        <w:widowControl/>
        <w:kinsoku/>
        <w:wordWrap/>
        <w:overflowPunct/>
        <w:autoSpaceDE/>
        <w:autoSpaceDN/>
        <w:bidi w:val="0"/>
        <w:adjustRightInd/>
        <w:spacing w:line="560" w:lineRule="exact"/>
        <w:ind w:left="0" w:firstLine="674" w:firstLineChars="200"/>
        <w:textAlignment w:val="auto"/>
        <w:rPr>
          <w:rFonts w:hint="default" w:ascii="Times New Roman" w:hAnsi="Times New Roman" w:eastAsia="方正仿宋简体" w:cs="Times New Roman"/>
          <w:b/>
          <w:bCs/>
          <w:i w:val="0"/>
          <w:caps w:val="0"/>
          <w:color w:val="000000" w:themeColor="text1"/>
          <w:spacing w:val="8"/>
          <w:kern w:val="2"/>
          <w:sz w:val="32"/>
          <w:szCs w:val="32"/>
          <w:highlight w:val="none"/>
          <w:shd w:val="clear" w:color="auto" w:fill="FFFFFF"/>
          <w:lang w:val="en-US" w:eastAsia="zh-CN" w:bidi="ar-SA"/>
          <w14:textFill>
            <w14:solidFill>
              <w14:schemeClr w14:val="tx1"/>
            </w14:solidFill>
          </w14:textFill>
        </w:rPr>
      </w:pPr>
      <w:r>
        <w:rPr>
          <w:rFonts w:hint="default" w:ascii="Times New Roman" w:hAnsi="Times New Roman" w:eastAsia="方正仿宋简体" w:cs="Times New Roman"/>
          <w:b/>
          <w:bCs/>
          <w:i w:val="0"/>
          <w:caps w:val="0"/>
          <w:color w:val="000000" w:themeColor="text1"/>
          <w:spacing w:val="8"/>
          <w:kern w:val="2"/>
          <w:sz w:val="32"/>
          <w:szCs w:val="32"/>
          <w:highlight w:val="none"/>
          <w:shd w:val="clear" w:color="auto" w:fill="FFFFFF"/>
          <w:lang w:val="en-US" w:eastAsia="zh-CN" w:bidi="ar-SA"/>
          <w14:textFill>
            <w14:solidFill>
              <w14:schemeClr w14:val="tx1"/>
            </w14:solidFill>
          </w14:textFill>
        </w:rPr>
        <w:t>会议指出：知识产权是推动高质量发展的战略性资源。今年以来，全县有效发明专利总量持续增长、质量不断提高，社会尊重和保护知识产权的意识持续增强，企业创新活力进一步激发，有力地支持了全县经济社会高质量发展。</w:t>
      </w:r>
    </w:p>
    <w:p>
      <w:pPr>
        <w:keepNext w:val="0"/>
        <w:keepLines w:val="0"/>
        <w:pageBreakBefore w:val="0"/>
        <w:widowControl/>
        <w:kinsoku/>
        <w:wordWrap/>
        <w:overflowPunct/>
        <w:autoSpaceDE/>
        <w:autoSpaceDN/>
        <w:bidi w:val="0"/>
        <w:adjustRightInd/>
        <w:spacing w:line="560" w:lineRule="exact"/>
        <w:ind w:firstLine="674" w:firstLineChars="200"/>
        <w:textAlignment w:val="auto"/>
        <w:rPr>
          <w:rFonts w:hint="default" w:ascii="Times New Roman" w:hAnsi="Times New Roman" w:eastAsia="方正黑体简体" w:cs="Times New Roman"/>
          <w:b/>
          <w:bCs/>
          <w:color w:val="0000FF"/>
          <w:sz w:val="32"/>
          <w:szCs w:val="32"/>
        </w:rPr>
      </w:pPr>
      <w:r>
        <w:rPr>
          <w:rFonts w:hint="eastAsia" w:ascii="Times New Roman" w:hAnsi="Times New Roman" w:eastAsia="方正仿宋简体" w:cs="Times New Roman"/>
          <w:b/>
          <w:bCs/>
          <w:i w:val="0"/>
          <w:caps w:val="0"/>
          <w:color w:val="auto"/>
          <w:spacing w:val="8"/>
          <w:kern w:val="2"/>
          <w:sz w:val="32"/>
          <w:szCs w:val="32"/>
          <w:shd w:val="clear" w:color="auto" w:fill="FFFFFF"/>
          <w:lang w:val="en-US" w:eastAsia="zh-CN" w:bidi="ar-SA"/>
        </w:rPr>
        <w:t>会议还研究了其他事项。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bCs/>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黑体简体" w:cs="Times New Roman"/>
          <w:b/>
          <w:bCs/>
          <w:color w:val="000000" w:themeColor="text1"/>
          <w:sz w:val="32"/>
          <w:szCs w:val="32"/>
          <w:lang w:eastAsia="zh-CN"/>
          <w14:textFill>
            <w14:solidFill>
              <w14:schemeClr w14:val="tx1"/>
            </w14:solidFill>
          </w14:textFill>
        </w:rPr>
        <w:t>列</w:t>
      </w:r>
      <w:r>
        <w:rPr>
          <w:rFonts w:hint="default" w:ascii="Times New Roman" w:hAnsi="Times New Roman" w:eastAsia="方正黑体简体"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黑体简体" w:cs="Times New Roman"/>
          <w:b/>
          <w:bCs/>
          <w:color w:val="000000" w:themeColor="text1"/>
          <w:sz w:val="32"/>
          <w:szCs w:val="32"/>
          <w:lang w:eastAsia="zh-CN"/>
          <w14:textFill>
            <w14:solidFill>
              <w14:schemeClr w14:val="tx1"/>
            </w14:solidFill>
          </w14:textFill>
        </w:rPr>
        <w:t>席：</w:t>
      </w:r>
      <w:r>
        <w:rPr>
          <w:rFonts w:hint="default" w:ascii="Times New Roman" w:hAnsi="Times New Roman" w:eastAsia="方正仿宋简体" w:cs="Times New Roman"/>
          <w:b/>
          <w:bCs/>
          <w:color w:val="000000" w:themeColor="text1"/>
          <w:sz w:val="32"/>
          <w:szCs w:val="32"/>
          <w:highlight w:val="none"/>
          <w:u w:val="none"/>
          <w:lang w:val="en-US" w:eastAsia="zh-CN"/>
          <w14:textFill>
            <w14:solidFill>
              <w14:schemeClr w14:val="tx1"/>
            </w14:solidFill>
          </w14:textFill>
        </w:rPr>
        <w:t>贾存华  县发展和改革局局长</w:t>
      </w:r>
    </w:p>
    <w:p>
      <w:pPr>
        <w:keepNext w:val="0"/>
        <w:keepLines w:val="0"/>
        <w:pageBreakBefore w:val="0"/>
        <w:widowControl w:val="0"/>
        <w:kinsoku/>
        <w:wordWrap/>
        <w:overflowPunct/>
        <w:topLinePunct w:val="0"/>
        <w:autoSpaceDE/>
        <w:autoSpaceDN/>
        <w:bidi w:val="0"/>
        <w:adjustRightInd/>
        <w:snapToGrid/>
        <w:spacing w:line="560" w:lineRule="exact"/>
        <w:ind w:left="3200" w:leftChars="912" w:hanging="1285" w:hangingChars="400"/>
        <w:jc w:val="both"/>
        <w:textAlignment w:val="auto"/>
        <w:rPr>
          <w:rFonts w:hint="default" w:ascii="Times New Roman" w:hAnsi="Times New Roman" w:eastAsia="方正仿宋简体" w:cs="Times New Roman"/>
          <w:b/>
          <w:bCs/>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u w:val="none"/>
          <w:lang w:val="en-US" w:eastAsia="zh-CN"/>
          <w14:textFill>
            <w14:solidFill>
              <w14:schemeClr w14:val="tx1"/>
            </w14:solidFill>
          </w14:textFill>
        </w:rPr>
        <w:t>于育生  县公安局政委</w:t>
      </w:r>
    </w:p>
    <w:p>
      <w:pPr>
        <w:keepNext w:val="0"/>
        <w:keepLines w:val="0"/>
        <w:pageBreakBefore w:val="0"/>
        <w:widowControl w:val="0"/>
        <w:kinsoku/>
        <w:wordWrap/>
        <w:overflowPunct/>
        <w:topLinePunct w:val="0"/>
        <w:autoSpaceDE/>
        <w:autoSpaceDN/>
        <w:bidi w:val="0"/>
        <w:adjustRightInd/>
        <w:snapToGrid/>
        <w:spacing w:line="560" w:lineRule="exact"/>
        <w:ind w:left="3200" w:leftChars="912" w:hanging="1285" w:hangingChars="400"/>
        <w:jc w:val="both"/>
        <w:textAlignment w:val="auto"/>
        <w:rPr>
          <w:rFonts w:hint="default" w:ascii="Times New Roman" w:hAnsi="Times New Roman" w:eastAsia="方正仿宋简体" w:cs="Times New Roman"/>
          <w:b/>
          <w:bCs/>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u w:val="none"/>
          <w:lang w:val="en-US" w:eastAsia="zh-CN"/>
          <w14:textFill>
            <w14:solidFill>
              <w14:schemeClr w14:val="tx1"/>
            </w14:solidFill>
          </w14:textFill>
        </w:rPr>
        <w:t>唐艳华  县法院副院长</w:t>
      </w:r>
    </w:p>
    <w:p>
      <w:pPr>
        <w:keepNext w:val="0"/>
        <w:keepLines w:val="0"/>
        <w:pageBreakBefore w:val="0"/>
        <w:widowControl w:val="0"/>
        <w:kinsoku/>
        <w:wordWrap/>
        <w:overflowPunct/>
        <w:topLinePunct w:val="0"/>
        <w:autoSpaceDE/>
        <w:autoSpaceDN/>
        <w:bidi w:val="0"/>
        <w:adjustRightInd/>
        <w:snapToGrid/>
        <w:spacing w:line="560" w:lineRule="exact"/>
        <w:ind w:firstLine="1927" w:firstLineChars="6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u w:val="none"/>
          <w:lang w:val="en-US" w:eastAsia="zh-CN"/>
          <w14:textFill>
            <w14:solidFill>
              <w14:schemeClr w14:val="tx1"/>
            </w14:solidFill>
          </w14:textFill>
        </w:rPr>
        <w:t>耿庆涛</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县司法局局长</w:t>
      </w:r>
    </w:p>
    <w:p>
      <w:pPr>
        <w:keepNext w:val="0"/>
        <w:keepLines w:val="0"/>
        <w:pageBreakBefore w:val="0"/>
        <w:widowControl w:val="0"/>
        <w:kinsoku/>
        <w:wordWrap/>
        <w:overflowPunct/>
        <w:topLinePunct w:val="0"/>
        <w:autoSpaceDE/>
        <w:autoSpaceDN/>
        <w:bidi w:val="0"/>
        <w:adjustRightInd/>
        <w:snapToGrid/>
        <w:spacing w:line="560" w:lineRule="exact"/>
        <w:ind w:left="3200" w:leftChars="912" w:hanging="1285" w:hangingChars="400"/>
        <w:jc w:val="both"/>
        <w:textAlignment w:val="auto"/>
        <w:rPr>
          <w:rFonts w:hint="default" w:ascii="Times New Roman" w:hAnsi="Times New Roman" w:eastAsia="方正仿宋简体" w:cs="Times New Roman"/>
          <w:b/>
          <w:bCs/>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u w:val="none"/>
          <w:lang w:val="en-US" w:eastAsia="zh-CN"/>
          <w14:textFill>
            <w14:solidFill>
              <w14:schemeClr w14:val="tx1"/>
            </w14:solidFill>
          </w14:textFill>
        </w:rPr>
        <w:t>王其峰  县财政局局长</w:t>
      </w:r>
    </w:p>
    <w:p>
      <w:pPr>
        <w:keepNext w:val="0"/>
        <w:keepLines w:val="0"/>
        <w:pageBreakBefore w:val="0"/>
        <w:widowControl w:val="0"/>
        <w:kinsoku/>
        <w:wordWrap/>
        <w:overflowPunct/>
        <w:topLinePunct w:val="0"/>
        <w:autoSpaceDE/>
        <w:autoSpaceDN/>
        <w:bidi w:val="0"/>
        <w:adjustRightInd/>
        <w:snapToGrid/>
        <w:spacing w:line="560" w:lineRule="exact"/>
        <w:ind w:left="3200" w:leftChars="912" w:hanging="1285" w:hangingChars="4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秦  涛  县科技局局长</w:t>
      </w:r>
    </w:p>
    <w:p>
      <w:pPr>
        <w:keepNext w:val="0"/>
        <w:keepLines w:val="0"/>
        <w:pageBreakBefore w:val="0"/>
        <w:widowControl w:val="0"/>
        <w:kinsoku/>
        <w:wordWrap/>
        <w:overflowPunct/>
        <w:topLinePunct w:val="0"/>
        <w:autoSpaceDE/>
        <w:autoSpaceDN/>
        <w:bidi w:val="0"/>
        <w:adjustRightInd/>
        <w:snapToGrid/>
        <w:spacing w:line="560" w:lineRule="exact"/>
        <w:ind w:left="3200" w:leftChars="912" w:hanging="1285" w:hangingChars="4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吴庆林  县工业和信息化局局长</w:t>
      </w:r>
    </w:p>
    <w:p>
      <w:pPr>
        <w:keepNext w:val="0"/>
        <w:keepLines w:val="0"/>
        <w:pageBreakBefore w:val="0"/>
        <w:widowControl w:val="0"/>
        <w:kinsoku/>
        <w:wordWrap/>
        <w:overflowPunct/>
        <w:topLinePunct w:val="0"/>
        <w:autoSpaceDE/>
        <w:autoSpaceDN/>
        <w:bidi w:val="0"/>
        <w:adjustRightInd/>
        <w:snapToGrid/>
        <w:spacing w:line="560" w:lineRule="exact"/>
        <w:ind w:left="3200" w:leftChars="912" w:hanging="1285" w:hangingChars="4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赵新春  县民政局局长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梁吉军  县人社局局长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钱华军  县自然资源和规划局局长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付胜杰  县住房和建设局局长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宋乃民  县农业农村局副局长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闫修国  县交通运输局局长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王殿军  县水务局局长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高  原  县教育和体育局局长</w:t>
      </w:r>
    </w:p>
    <w:p>
      <w:pPr>
        <w:keepNext w:val="0"/>
        <w:keepLines w:val="0"/>
        <w:pageBreakBefore w:val="0"/>
        <w:widowControl w:val="0"/>
        <w:kinsoku/>
        <w:wordWrap/>
        <w:overflowPunct/>
        <w:topLinePunct w:val="0"/>
        <w:autoSpaceDE/>
        <w:autoSpaceDN/>
        <w:bidi w:val="0"/>
        <w:adjustRightInd/>
        <w:snapToGrid/>
        <w:spacing w:line="560" w:lineRule="exact"/>
        <w:ind w:left="3200" w:leftChars="912" w:hanging="1285" w:hangingChars="4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沈本海  县卫生健康局局长</w:t>
      </w:r>
    </w:p>
    <w:p>
      <w:pPr>
        <w:keepNext w:val="0"/>
        <w:keepLines w:val="0"/>
        <w:pageBreakBefore w:val="0"/>
        <w:widowControl w:val="0"/>
        <w:kinsoku/>
        <w:wordWrap/>
        <w:overflowPunct/>
        <w:topLinePunct w:val="0"/>
        <w:autoSpaceDE/>
        <w:autoSpaceDN/>
        <w:bidi w:val="0"/>
        <w:adjustRightInd/>
        <w:snapToGrid/>
        <w:spacing w:line="560" w:lineRule="exact"/>
        <w:ind w:left="3521" w:leftChars="912" w:hanging="1606" w:hangingChars="5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张忠坤  县行政执法局局长</w:t>
      </w:r>
    </w:p>
    <w:p>
      <w:pPr>
        <w:keepNext w:val="0"/>
        <w:keepLines w:val="0"/>
        <w:pageBreakBefore w:val="0"/>
        <w:widowControl w:val="0"/>
        <w:kinsoku/>
        <w:wordWrap/>
        <w:overflowPunct/>
        <w:topLinePunct w:val="0"/>
        <w:autoSpaceDE/>
        <w:autoSpaceDN/>
        <w:bidi w:val="0"/>
        <w:adjustRightInd/>
        <w:snapToGrid/>
        <w:spacing w:line="560" w:lineRule="exact"/>
        <w:ind w:left="3521" w:leftChars="912" w:hanging="1606" w:hangingChars="5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薛军起  县商务局局长</w:t>
      </w:r>
    </w:p>
    <w:p>
      <w:pPr>
        <w:keepNext w:val="0"/>
        <w:keepLines w:val="0"/>
        <w:pageBreakBefore w:val="0"/>
        <w:widowControl w:val="0"/>
        <w:kinsoku/>
        <w:wordWrap/>
        <w:overflowPunct/>
        <w:topLinePunct w:val="0"/>
        <w:autoSpaceDE/>
        <w:autoSpaceDN/>
        <w:bidi w:val="0"/>
        <w:adjustRightInd/>
        <w:snapToGrid/>
        <w:spacing w:line="560" w:lineRule="exact"/>
        <w:ind w:left="3521" w:leftChars="912" w:hanging="1606" w:hangingChars="5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张有林  县应急管理局局长</w:t>
      </w:r>
    </w:p>
    <w:p>
      <w:pPr>
        <w:keepNext w:val="0"/>
        <w:keepLines w:val="0"/>
        <w:pageBreakBefore w:val="0"/>
        <w:widowControl w:val="0"/>
        <w:kinsoku/>
        <w:wordWrap/>
        <w:overflowPunct/>
        <w:topLinePunct w:val="0"/>
        <w:autoSpaceDE/>
        <w:autoSpaceDN/>
        <w:bidi w:val="0"/>
        <w:adjustRightInd/>
        <w:snapToGrid/>
        <w:spacing w:line="560" w:lineRule="exact"/>
        <w:ind w:left="3521" w:leftChars="912" w:hanging="1606" w:hangingChars="5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李志刚  县市场监督管理局局长</w:t>
      </w:r>
    </w:p>
    <w:p>
      <w:pPr>
        <w:keepNext w:val="0"/>
        <w:keepLines w:val="0"/>
        <w:pageBreakBefore w:val="0"/>
        <w:widowControl w:val="0"/>
        <w:tabs>
          <w:tab w:val="left" w:pos="1892"/>
        </w:tabs>
        <w:kinsoku/>
        <w:wordWrap/>
        <w:overflowPunct/>
        <w:topLinePunct w:val="0"/>
        <w:autoSpaceDE/>
        <w:autoSpaceDN/>
        <w:bidi w:val="0"/>
        <w:adjustRightInd/>
        <w:snapToGrid/>
        <w:spacing w:line="560" w:lineRule="exact"/>
        <w:ind w:left="3200" w:leftChars="912" w:hanging="1285" w:hangingChars="4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李新民  县行政审批服务局局长</w:t>
      </w:r>
    </w:p>
    <w:p>
      <w:pPr>
        <w:keepNext w:val="0"/>
        <w:keepLines w:val="0"/>
        <w:pageBreakBefore w:val="0"/>
        <w:widowControl w:val="0"/>
        <w:kinsoku/>
        <w:wordWrap/>
        <w:overflowPunct/>
        <w:topLinePunct w:val="0"/>
        <w:autoSpaceDE/>
        <w:autoSpaceDN/>
        <w:bidi w:val="0"/>
        <w:adjustRightInd/>
        <w:snapToGrid/>
        <w:spacing w:line="560" w:lineRule="exact"/>
        <w:ind w:left="3521" w:leftChars="912" w:hanging="1606" w:hangingChars="500"/>
        <w:textAlignment w:val="auto"/>
        <w:rPr>
          <w:rFonts w:hint="default" w:ascii="Times New Roman" w:hAnsi="Times New Roman" w:eastAsia="方正仿宋简体" w:cs="Times New Roman"/>
          <w:b/>
          <w:bCs/>
          <w:color w:val="0070C0"/>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袁  雷  县文化和旅游局党组书记</w:t>
      </w:r>
    </w:p>
    <w:p>
      <w:pPr>
        <w:keepNext w:val="0"/>
        <w:keepLines w:val="0"/>
        <w:pageBreakBefore w:val="0"/>
        <w:widowControl w:val="0"/>
        <w:tabs>
          <w:tab w:val="left" w:pos="1892"/>
        </w:tabs>
        <w:kinsoku/>
        <w:wordWrap/>
        <w:overflowPunct/>
        <w:topLinePunct w:val="0"/>
        <w:autoSpaceDE/>
        <w:autoSpaceDN/>
        <w:bidi w:val="0"/>
        <w:adjustRightInd/>
        <w:snapToGrid/>
        <w:spacing w:line="560" w:lineRule="exact"/>
        <w:ind w:left="3200" w:leftChars="912" w:hanging="1285" w:hangingChars="4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宋培忠  县审计局局长</w:t>
      </w:r>
    </w:p>
    <w:p>
      <w:pPr>
        <w:keepNext w:val="0"/>
        <w:keepLines w:val="0"/>
        <w:pageBreakBefore w:val="0"/>
        <w:widowControl w:val="0"/>
        <w:tabs>
          <w:tab w:val="left" w:pos="1892"/>
        </w:tabs>
        <w:kinsoku/>
        <w:wordWrap/>
        <w:overflowPunct/>
        <w:topLinePunct w:val="0"/>
        <w:autoSpaceDE/>
        <w:autoSpaceDN/>
        <w:bidi w:val="0"/>
        <w:adjustRightInd/>
        <w:snapToGrid/>
        <w:spacing w:line="560" w:lineRule="exact"/>
        <w:ind w:left="0" w:leftChars="0" w:firstLine="1927" w:firstLineChars="6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冯国庆  县生态环境局局长</w:t>
      </w:r>
    </w:p>
    <w:p>
      <w:pPr>
        <w:keepNext w:val="0"/>
        <w:keepLines w:val="0"/>
        <w:pageBreakBefore w:val="0"/>
        <w:widowControl w:val="0"/>
        <w:tabs>
          <w:tab w:val="left" w:pos="1892"/>
        </w:tabs>
        <w:kinsoku/>
        <w:wordWrap/>
        <w:overflowPunct/>
        <w:topLinePunct w:val="0"/>
        <w:autoSpaceDE/>
        <w:autoSpaceDN/>
        <w:bidi w:val="0"/>
        <w:adjustRightInd/>
        <w:snapToGrid/>
        <w:spacing w:line="560" w:lineRule="exact"/>
        <w:ind w:left="0" w:leftChars="0" w:firstLine="1927" w:firstLineChars="600"/>
        <w:jc w:val="both"/>
        <w:textAlignment w:val="auto"/>
        <w:rPr>
          <w:rFonts w:hint="default" w:ascii="Times New Roman" w:hAnsi="Times New Roman" w:eastAsia="方正仿宋简体" w:cs="Times New Roman"/>
          <w:b/>
          <w:bCs/>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u w:val="none"/>
          <w:lang w:val="en-US" w:eastAsia="zh-CN"/>
          <w14:textFill>
            <w14:solidFill>
              <w14:schemeClr w14:val="tx1"/>
            </w14:solidFill>
          </w14:textFill>
        </w:rPr>
        <w:t>宋  伟  县社会治理服务中心常务副主任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王修磊  县畜牧兽医事业发展中心主任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徐明辉  县财金集团董事长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刘  光  县金融发展促进中心主任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张  戈  县城投集团党支部书记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jc w:val="both"/>
        <w:textAlignment w:val="auto"/>
        <w:rPr>
          <w:rFonts w:hint="default" w:ascii="Times New Roman" w:hAnsi="Times New Roman" w:eastAsia="方正仿宋简体" w:cs="Times New Roman"/>
          <w:b/>
          <w:bCs/>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u w:val="none"/>
          <w:lang w:val="en-US" w:eastAsia="zh-CN"/>
          <w14:textFill>
            <w14:solidFill>
              <w14:schemeClr w14:val="tx1"/>
            </w14:solidFill>
          </w14:textFill>
        </w:rPr>
        <w:t>楚桂芳  县国资中心副主任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jc w:val="both"/>
        <w:textAlignment w:val="auto"/>
        <w:rPr>
          <w:rFonts w:hint="default" w:ascii="Times New Roman" w:hAnsi="Times New Roman" w:eastAsia="方正仿宋简体" w:cs="Times New Roman"/>
          <w:b/>
          <w:bCs/>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u w:val="none"/>
          <w:lang w:val="en-US" w:eastAsia="zh-CN"/>
          <w14:textFill>
            <w14:solidFill>
              <w14:schemeClr w14:val="tx1"/>
            </w14:solidFill>
          </w14:textFill>
        </w:rPr>
        <w:t>宫兴国  国家金融监管局梁山支局局长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jc w:val="both"/>
        <w:textAlignment w:val="auto"/>
        <w:rPr>
          <w:rFonts w:hint="default" w:ascii="Times New Roman" w:hAnsi="Times New Roman" w:eastAsia="方正仿宋简体" w:cs="Times New Roman"/>
          <w:b/>
          <w:bCs/>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u w:val="none"/>
          <w:lang w:val="en-US" w:eastAsia="zh-CN"/>
          <w14:textFill>
            <w14:solidFill>
              <w14:schemeClr w14:val="tx1"/>
            </w14:solidFill>
          </w14:textFill>
        </w:rPr>
        <w:t>王鹏举  县消防救援大队新城站指导员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jc w:val="both"/>
        <w:textAlignment w:val="auto"/>
        <w:rPr>
          <w:rFonts w:hint="default" w:ascii="Times New Roman" w:hAnsi="Times New Roman" w:eastAsia="方正仿宋简体" w:cs="Times New Roman"/>
          <w:b/>
          <w:bCs/>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u w:val="none"/>
          <w:lang w:val="en-US" w:eastAsia="zh-CN"/>
          <w14:textFill>
            <w14:solidFill>
              <w14:schemeClr w14:val="tx1"/>
            </w14:solidFill>
          </w14:textFill>
        </w:rPr>
        <w:t>马  强  县城乡建设管理服务中心主任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毛庆凯  梁山街道办事处主任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u w:val="none"/>
          <w:lang w:val="en-US" w:eastAsia="zh-CN"/>
          <w14:textFill>
            <w14:solidFill>
              <w14:schemeClr w14:val="tx1"/>
            </w14:solidFill>
          </w14:textFill>
        </w:rPr>
        <w:t>刘道兵</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水泊街道党工委书记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李若亮  马营镇镇长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詹  奔  寿张集镇镇长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冯敬华  小安山镇镇长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u w:val="none"/>
          <w:lang w:val="en-US" w:eastAsia="zh-CN"/>
          <w14:textFill>
            <w14:solidFill>
              <w14:schemeClr w14:val="tx1"/>
            </w14:solidFill>
          </w14:textFill>
        </w:rPr>
        <w:t>汤  军</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馆驿镇镇长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u w:val="none"/>
          <w:lang w:val="en-US" w:eastAsia="zh-CN"/>
          <w14:textFill>
            <w14:solidFill>
              <w14:schemeClr w14:val="tx1"/>
            </w14:solidFill>
          </w14:textFill>
        </w:rPr>
        <w:t>孙  虎  韩垓镇镇长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u w:val="none"/>
          <w:lang w:val="en-US" w:eastAsia="zh-CN"/>
          <w14:textFill>
            <w14:solidFill>
              <w14:schemeClr w14:val="tx1"/>
            </w14:solidFill>
          </w14:textFill>
        </w:rPr>
        <w:t>李  勇</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韩岗镇镇长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马广礼  拳铺镇镇长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张  昊  大路口乡乡长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乔秉琦  小路口镇镇长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孔峰峰  赵堌堆乡乡长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赵忠跃  黑虎庙镇党委书记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靳鲁峰  杨营镇镇长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000000" w:themeColor="text1"/>
          <w:spacing w:val="0"/>
          <w:w w:val="95"/>
          <w:kern w:val="0"/>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布留省  梁山经济</w:t>
      </w:r>
      <w:r>
        <w:rPr>
          <w:rFonts w:hint="default" w:ascii="Times New Roman" w:hAnsi="Times New Roman" w:eastAsia="方正仿宋简体" w:cs="Times New Roman"/>
          <w:b/>
          <w:bCs/>
          <w:color w:val="000000" w:themeColor="text1"/>
          <w:spacing w:val="0"/>
          <w:w w:val="95"/>
          <w:kern w:val="0"/>
          <w:sz w:val="32"/>
          <w:szCs w:val="32"/>
          <w:lang w:val="en-US" w:eastAsia="zh-CN"/>
          <w14:textFill>
            <w14:solidFill>
              <w14:schemeClr w14:val="tx1"/>
            </w14:solidFill>
          </w14:textFill>
        </w:rPr>
        <w:t>开发区管委会副主任</w:t>
      </w:r>
    </w:p>
    <w:p>
      <w:pPr>
        <w:pStyle w:val="7"/>
        <w:ind w:left="0" w:leftChars="0" w:firstLine="0" w:firstLineChars="0"/>
        <w:rPr>
          <w:rFonts w:hint="default" w:ascii="Times New Roman" w:hAnsi="Times New Roman" w:cs="Times New Roman"/>
          <w:color w:val="000000" w:themeColor="text1"/>
          <w:lang w:val="en-US" w:eastAsia="zh-CN"/>
          <w14:textFill>
            <w14:solidFill>
              <w14:schemeClr w14:val="tx1"/>
            </w14:solidFill>
          </w14:textFill>
        </w:rPr>
      </w:pPr>
    </w:p>
    <w:p>
      <w:pPr>
        <w:rPr>
          <w:rFonts w:hint="default" w:ascii="Times New Roman" w:hAnsi="Times New Roman" w:cs="Times New Roman"/>
          <w:lang w:val="en-US" w:eastAsia="zh-CN"/>
        </w:rPr>
      </w:pPr>
    </w:p>
    <w:p>
      <w:pPr>
        <w:pStyle w:val="18"/>
        <w:ind w:left="0" w:leftChars="0" w:firstLine="0" w:firstLineChars="0"/>
        <w:rPr>
          <w:rFonts w:hint="default" w:ascii="Times New Roman" w:hAnsi="Times New Roman" w:eastAsia="方正仿宋简体" w:cs="Times New Roman"/>
          <w:lang w:val="en-US" w:eastAsia="zh-CN"/>
        </w:rPr>
      </w:pPr>
    </w:p>
    <w:p>
      <w:pPr>
        <w:rPr>
          <w:rFonts w:hint="default" w:ascii="Times New Roman" w:hAnsi="Times New Roman" w:cs="Times New Roman"/>
          <w:lang w:val="en-US" w:eastAsia="zh-CN"/>
        </w:rPr>
      </w:pPr>
    </w:p>
    <w:p>
      <w:pPr>
        <w:pStyle w:val="28"/>
        <w:keepNext w:val="0"/>
        <w:keepLines w:val="0"/>
        <w:pageBreakBefore w:val="0"/>
        <w:widowControl w:val="0"/>
        <w:kinsoku/>
        <w:wordWrap/>
        <w:overflowPunct/>
        <w:topLinePunct w:val="0"/>
        <w:autoSpaceDE/>
        <w:autoSpaceDN/>
        <w:bidi w:val="0"/>
        <w:adjustRightInd/>
        <w:snapToGrid/>
        <w:ind w:left="0" w:leftChars="0" w:firstLine="0" w:firstLineChars="0"/>
        <w:textAlignment w:val="baseline"/>
        <w:rPr>
          <w:rFonts w:hint="default" w:ascii="Times New Roman" w:hAnsi="Times New Roman" w:cs="Times New Roman"/>
          <w:lang w:val="en-US" w:eastAsia="zh-CN"/>
        </w:rPr>
      </w:pPr>
    </w:p>
    <w:p>
      <w:pPr>
        <w:pStyle w:val="28"/>
        <w:keepNext w:val="0"/>
        <w:keepLines w:val="0"/>
        <w:pageBreakBefore w:val="0"/>
        <w:widowControl w:val="0"/>
        <w:kinsoku/>
        <w:wordWrap/>
        <w:overflowPunct/>
        <w:topLinePunct w:val="0"/>
        <w:autoSpaceDE/>
        <w:autoSpaceDN/>
        <w:bidi w:val="0"/>
        <w:adjustRightInd/>
        <w:snapToGrid/>
        <w:ind w:left="0" w:leftChars="0" w:firstLine="0" w:firstLineChars="0"/>
        <w:textAlignment w:val="baseline"/>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9"/>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default" w:ascii="Times New Roman" w:hAnsi="Times New Roman" w:cs="Times New Roman"/>
          <w:lang w:val="en-US" w:eastAsia="zh-CN"/>
        </w:rPr>
      </w:pPr>
    </w:p>
    <w:p>
      <w:pPr>
        <w:pStyle w:val="9"/>
        <w:keepNext w:val="0"/>
        <w:keepLines w:val="0"/>
        <w:pageBreakBefore w:val="0"/>
        <w:widowControl w:val="0"/>
        <w:kinsoku/>
        <w:wordWrap/>
        <w:overflowPunct/>
        <w:topLinePunct w:val="0"/>
        <w:autoSpaceDE/>
        <w:autoSpaceDN/>
        <w:bidi w:val="0"/>
        <w:adjustRightInd/>
        <w:snapToGrid/>
        <w:ind w:left="0" w:leftChars="0"/>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default" w:ascii="Times New Roman" w:hAnsi="Times New Roman" w:cs="Times New Roman"/>
          <w:lang w:val="en-US" w:eastAsia="zh-CN"/>
        </w:rPr>
      </w:pPr>
    </w:p>
    <w:p>
      <w:pPr>
        <w:pStyle w:val="23"/>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snapToGrid/>
        <w:jc w:val="both"/>
        <w:textAlignment w:val="auto"/>
        <w:rPr>
          <w:rFonts w:hint="default" w:ascii="Times New Roman" w:hAnsi="Times New Roman" w:cs="Times New Roman"/>
        </w:rPr>
      </w:pPr>
    </w:p>
    <w:sectPr>
      <w:footerReference r:id="rId3" w:type="default"/>
      <w:pgSz w:w="11850" w:h="16838"/>
      <w:pgMar w:top="1587" w:right="1474" w:bottom="1587" w:left="1474" w:header="0" w:footer="147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Arial Unicode MS">
    <w:altName w:val="Times New Roman"/>
    <w:panose1 w:val="020B0604020202020204"/>
    <w:charset w:val="86"/>
    <w:family w:val="auto"/>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default" w:ascii="Times New Roman" w:hAnsi="Times New Roman" w:cs="Times New Roman"/>
                              <w:b/>
                              <w:bCs/>
                              <w:sz w:val="24"/>
                              <w:szCs w:val="24"/>
                            </w:rPr>
                          </w:pP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PAGE  \* MERGEFORMAT </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sz w:val="28"/>
                              <w:szCs w:val="28"/>
                            </w:rPr>
                            <w:t>1</w:t>
                          </w:r>
                          <w:r>
                            <w:rPr>
                              <w:rFonts w:hint="eastAsia" w:asciiTheme="minorEastAsia" w:hAnsiTheme="minorEastAsia" w:eastAsiaTheme="minorEastAsia" w:cstheme="minorEastAsia"/>
                              <w:b/>
                              <w:bCs/>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6"/>
                      <w:rPr>
                        <w:rFonts w:hint="default" w:ascii="Times New Roman" w:hAnsi="Times New Roman" w:cs="Times New Roman"/>
                        <w:b/>
                        <w:bCs/>
                        <w:sz w:val="24"/>
                        <w:szCs w:val="24"/>
                      </w:rPr>
                    </w:pP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PAGE  \* MERGEFORMAT </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sz w:val="28"/>
                        <w:szCs w:val="28"/>
                      </w:rPr>
                      <w:t>1</w:t>
                    </w:r>
                    <w:r>
                      <w:rPr>
                        <w:rFonts w:hint="eastAsia" w:asciiTheme="minorEastAsia" w:hAnsiTheme="minorEastAsia" w:eastAsiaTheme="minorEastAsia" w:cstheme="minorEastAsia"/>
                        <w:b/>
                        <w:bCs/>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74F3BA"/>
    <w:multiLevelType w:val="singleLevel"/>
    <w:tmpl w:val="FA74F3BA"/>
    <w:lvl w:ilvl="0" w:tentative="0">
      <w:start w:val="1"/>
      <w:numFmt w:val="decimal"/>
      <w:pStyle w:val="19"/>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lMWViYWUxMmZhZjhjOTQyMzE3OTE3NWNiNzVlZWMifQ=="/>
  </w:docVars>
  <w:rsids>
    <w:rsidRoot w:val="461B1BCD"/>
    <w:rsid w:val="01B96DFD"/>
    <w:rsid w:val="033329F4"/>
    <w:rsid w:val="03B853AC"/>
    <w:rsid w:val="03FA3682"/>
    <w:rsid w:val="05A176F5"/>
    <w:rsid w:val="09B61968"/>
    <w:rsid w:val="0AA27DA3"/>
    <w:rsid w:val="0BE272B2"/>
    <w:rsid w:val="0BE669AA"/>
    <w:rsid w:val="0ED87A32"/>
    <w:rsid w:val="0F7F7D5A"/>
    <w:rsid w:val="10E65270"/>
    <w:rsid w:val="160E1C71"/>
    <w:rsid w:val="179F1BB3"/>
    <w:rsid w:val="17F72711"/>
    <w:rsid w:val="1981099C"/>
    <w:rsid w:val="198534E5"/>
    <w:rsid w:val="19F34264"/>
    <w:rsid w:val="1A894968"/>
    <w:rsid w:val="1BEFCBF1"/>
    <w:rsid w:val="1E0D0FBE"/>
    <w:rsid w:val="1F281A56"/>
    <w:rsid w:val="1FFF23B6"/>
    <w:rsid w:val="22031056"/>
    <w:rsid w:val="22463F83"/>
    <w:rsid w:val="231828DF"/>
    <w:rsid w:val="25040928"/>
    <w:rsid w:val="25BE2E27"/>
    <w:rsid w:val="2650413E"/>
    <w:rsid w:val="269156B0"/>
    <w:rsid w:val="270D0281"/>
    <w:rsid w:val="284B0824"/>
    <w:rsid w:val="2B956A91"/>
    <w:rsid w:val="2C9A6B8D"/>
    <w:rsid w:val="2D2B1461"/>
    <w:rsid w:val="2DA63E50"/>
    <w:rsid w:val="2ED640CD"/>
    <w:rsid w:val="2F4D2184"/>
    <w:rsid w:val="2FE7DE9F"/>
    <w:rsid w:val="3183171D"/>
    <w:rsid w:val="320504D2"/>
    <w:rsid w:val="33185351"/>
    <w:rsid w:val="33C53223"/>
    <w:rsid w:val="3A01445E"/>
    <w:rsid w:val="3FFD1297"/>
    <w:rsid w:val="41884094"/>
    <w:rsid w:val="44970113"/>
    <w:rsid w:val="45A33E32"/>
    <w:rsid w:val="45DC10F2"/>
    <w:rsid w:val="461B1BCD"/>
    <w:rsid w:val="49CD1114"/>
    <w:rsid w:val="4A631DE2"/>
    <w:rsid w:val="4AC72EBE"/>
    <w:rsid w:val="4AEC29E1"/>
    <w:rsid w:val="4D5B68C8"/>
    <w:rsid w:val="4E6B45AB"/>
    <w:rsid w:val="4ECD7845"/>
    <w:rsid w:val="4F0B6BB4"/>
    <w:rsid w:val="51205C63"/>
    <w:rsid w:val="54212AF2"/>
    <w:rsid w:val="552948D1"/>
    <w:rsid w:val="57234DD3"/>
    <w:rsid w:val="573B57F3"/>
    <w:rsid w:val="57580F21"/>
    <w:rsid w:val="593C3F2A"/>
    <w:rsid w:val="5A025174"/>
    <w:rsid w:val="5B966849"/>
    <w:rsid w:val="5C006B3E"/>
    <w:rsid w:val="5C8E38F7"/>
    <w:rsid w:val="5D32690D"/>
    <w:rsid w:val="5DBF570F"/>
    <w:rsid w:val="5E331DA0"/>
    <w:rsid w:val="5F167C3D"/>
    <w:rsid w:val="5FA3CAE6"/>
    <w:rsid w:val="5FFF779D"/>
    <w:rsid w:val="61CB0541"/>
    <w:rsid w:val="61F06B21"/>
    <w:rsid w:val="67424927"/>
    <w:rsid w:val="68996E88"/>
    <w:rsid w:val="6B8D7FD5"/>
    <w:rsid w:val="6BBA86D2"/>
    <w:rsid w:val="6CC4275D"/>
    <w:rsid w:val="6CF56FFA"/>
    <w:rsid w:val="6F082DD5"/>
    <w:rsid w:val="6F3E31E3"/>
    <w:rsid w:val="6FE9F759"/>
    <w:rsid w:val="702815A7"/>
    <w:rsid w:val="715C3FB7"/>
    <w:rsid w:val="719849AB"/>
    <w:rsid w:val="732C5488"/>
    <w:rsid w:val="73F548A5"/>
    <w:rsid w:val="763C14B1"/>
    <w:rsid w:val="77FF6CB8"/>
    <w:rsid w:val="78745037"/>
    <w:rsid w:val="7899595F"/>
    <w:rsid w:val="791660EE"/>
    <w:rsid w:val="7976377F"/>
    <w:rsid w:val="7AC57DCC"/>
    <w:rsid w:val="7ACC1F7C"/>
    <w:rsid w:val="7D643D9F"/>
    <w:rsid w:val="7DCF7FCC"/>
    <w:rsid w:val="7DF70800"/>
    <w:rsid w:val="7E7793AD"/>
    <w:rsid w:val="7F5F7951"/>
    <w:rsid w:val="7F7A664F"/>
    <w:rsid w:val="7FAF4EFA"/>
    <w:rsid w:val="7FBC9CFB"/>
    <w:rsid w:val="7FFAE4CE"/>
    <w:rsid w:val="8A9FAFC0"/>
    <w:rsid w:val="93AD8560"/>
    <w:rsid w:val="96363529"/>
    <w:rsid w:val="9BED17FB"/>
    <w:rsid w:val="9DB64868"/>
    <w:rsid w:val="A7F57C51"/>
    <w:rsid w:val="A9F7F480"/>
    <w:rsid w:val="BA8C1A78"/>
    <w:rsid w:val="BBF6B1AE"/>
    <w:rsid w:val="D43786AF"/>
    <w:rsid w:val="D62F2FAE"/>
    <w:rsid w:val="DE87823D"/>
    <w:rsid w:val="E87F2DCC"/>
    <w:rsid w:val="EB5E4ED8"/>
    <w:rsid w:val="EDE8E477"/>
    <w:rsid w:val="EFBA9E61"/>
    <w:rsid w:val="F0FFED43"/>
    <w:rsid w:val="F47D41EE"/>
    <w:rsid w:val="F5FBEF60"/>
    <w:rsid w:val="F6DDB4B7"/>
    <w:rsid w:val="F7DDE0E5"/>
    <w:rsid w:val="F97FAB97"/>
    <w:rsid w:val="FB8770AE"/>
    <w:rsid w:val="FBFDA765"/>
    <w:rsid w:val="FCE37D7A"/>
    <w:rsid w:val="FEBF9A39"/>
    <w:rsid w:val="FEF6D8BB"/>
    <w:rsid w:val="FEFF0725"/>
    <w:rsid w:val="FFB3D42D"/>
    <w:rsid w:val="FFBB22F5"/>
    <w:rsid w:val="FFCFDEB8"/>
    <w:rsid w:val="FFDF403C"/>
    <w:rsid w:val="FFEB1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6">
    <w:name w:val="heading 2"/>
    <w:basedOn w:val="1"/>
    <w:next w:val="1"/>
    <w:qFormat/>
    <w:uiPriority w:val="0"/>
    <w:pPr>
      <w:spacing w:beforeAutospacing="1" w:afterAutospacing="1"/>
      <w:jc w:val="left"/>
      <w:outlineLvl w:val="1"/>
    </w:pPr>
    <w:rPr>
      <w:rFonts w:hint="eastAsia" w:ascii="宋体" w:hAnsi="宋体"/>
      <w:kern w:val="0"/>
      <w:sz w:val="36"/>
      <w:szCs w:val="36"/>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hint="eastAsia"/>
      <w:sz w:val="21"/>
      <w:szCs w:val="24"/>
    </w:rPr>
  </w:style>
  <w:style w:type="paragraph" w:styleId="3">
    <w:name w:val="Body Text Indent"/>
    <w:basedOn w:val="1"/>
    <w:next w:val="4"/>
    <w:qFormat/>
    <w:uiPriority w:val="0"/>
    <w:pPr>
      <w:spacing w:after="120"/>
      <w:ind w:left="420" w:leftChars="200"/>
    </w:pPr>
    <w:rPr>
      <w:rFonts w:hint="eastAsia" w:cs="Times New Roman"/>
      <w:sz w:val="21"/>
      <w:szCs w:val="24"/>
    </w:rPr>
  </w:style>
  <w:style w:type="paragraph" w:styleId="4">
    <w:name w:val="Normal Indent"/>
    <w:basedOn w:val="1"/>
    <w:next w:val="1"/>
    <w:qFormat/>
    <w:uiPriority w:val="0"/>
    <w:pPr>
      <w:ind w:firstLine="200" w:firstLineChars="200"/>
    </w:pPr>
    <w:rPr>
      <w:rFonts w:ascii="Calibri" w:hAnsi="Calibri" w:eastAsia="宋体"/>
      <w:szCs w:val="24"/>
    </w:rPr>
  </w:style>
  <w:style w:type="paragraph" w:styleId="7">
    <w:name w:val="index 5"/>
    <w:basedOn w:val="1"/>
    <w:next w:val="1"/>
    <w:unhideWhenUsed/>
    <w:qFormat/>
    <w:uiPriority w:val="0"/>
    <w:pPr>
      <w:spacing w:beforeLines="0" w:afterLines="0"/>
      <w:ind w:left="1680"/>
    </w:pPr>
    <w:rPr>
      <w:rFonts w:hint="default" w:eastAsia="Times New Roman"/>
      <w:sz w:val="32"/>
      <w:szCs w:val="24"/>
    </w:rPr>
  </w:style>
  <w:style w:type="paragraph" w:styleId="8">
    <w:name w:val="toa heading"/>
    <w:basedOn w:val="1"/>
    <w:next w:val="1"/>
    <w:qFormat/>
    <w:uiPriority w:val="99"/>
    <w:pPr>
      <w:spacing w:line="360" w:lineRule="auto"/>
      <w:ind w:firstLine="200" w:firstLineChars="200"/>
      <w:jc w:val="left"/>
    </w:pPr>
    <w:rPr>
      <w:rFonts w:ascii="Arial" w:hAnsi="Arial"/>
      <w:spacing w:val="6"/>
      <w:sz w:val="24"/>
    </w:rPr>
  </w:style>
  <w:style w:type="paragraph" w:styleId="9">
    <w:name w:val="Body Text"/>
    <w:basedOn w:val="1"/>
    <w:next w:val="2"/>
    <w:semiHidden/>
    <w:qFormat/>
    <w:uiPriority w:val="0"/>
    <w:rPr>
      <w:rFonts w:ascii="微软雅黑" w:hAnsi="微软雅黑" w:eastAsia="微软雅黑" w:cs="微软雅黑"/>
      <w:sz w:val="31"/>
      <w:szCs w:val="31"/>
      <w:lang w:val="en-US" w:eastAsia="en-US" w:bidi="ar-SA"/>
    </w:rPr>
  </w:style>
  <w:style w:type="paragraph" w:styleId="10">
    <w:name w:val="toc 3"/>
    <w:basedOn w:val="1"/>
    <w:next w:val="1"/>
    <w:qFormat/>
    <w:uiPriority w:val="0"/>
    <w:pPr>
      <w:widowControl/>
      <w:autoSpaceDE/>
      <w:autoSpaceDN/>
      <w:spacing w:before="0" w:after="100" w:line="276" w:lineRule="auto"/>
      <w:ind w:left="440" w:firstLine="3584"/>
    </w:pPr>
  </w:style>
  <w:style w:type="paragraph" w:styleId="11">
    <w:name w:val="Plain Text"/>
    <w:basedOn w:val="1"/>
    <w:qFormat/>
    <w:uiPriority w:val="0"/>
    <w:rPr>
      <w:rFonts w:ascii="宋体" w:hAnsi="Courier New" w:cs="Courier New"/>
      <w:szCs w:val="21"/>
    </w:rPr>
  </w:style>
  <w:style w:type="paragraph" w:styleId="12">
    <w:name w:val="Body Text Indent 2"/>
    <w:basedOn w:val="1"/>
    <w:next w:val="13"/>
    <w:qFormat/>
    <w:uiPriority w:val="0"/>
    <w:pPr>
      <w:spacing w:after="120" w:line="480" w:lineRule="auto"/>
      <w:ind w:left="420" w:leftChars="200"/>
    </w:pPr>
    <w:rPr>
      <w:rFonts w:ascii="Times New Roman" w:hAnsi="Times New Roman" w:eastAsia="宋体" w:cs="Times New Roman"/>
    </w:rPr>
  </w:style>
  <w:style w:type="paragraph" w:customStyle="1" w:styleId="13">
    <w:name w:val="reader-word-layer reader-word-s46-2"/>
    <w:basedOn w:val="1"/>
    <w:next w:val="14"/>
    <w:qFormat/>
    <w:uiPriority w:val="0"/>
    <w:pPr>
      <w:widowControl/>
      <w:spacing w:before="280" w:after="280"/>
    </w:pPr>
    <w:rPr>
      <w:rFonts w:ascii="宋体" w:hAnsi="Calibri" w:eastAsia="宋体" w:cs="Calibri"/>
      <w:sz w:val="24"/>
      <w:szCs w:val="21"/>
    </w:rPr>
  </w:style>
  <w:style w:type="paragraph" w:customStyle="1" w:styleId="14">
    <w:name w:val="xl35"/>
    <w:basedOn w:val="1"/>
    <w:next w:val="1"/>
    <w:qFormat/>
    <w:uiPriority w:val="0"/>
    <w:pPr>
      <w:widowControl/>
      <w:shd w:val="clear" w:color="FFFFFF" w:fill="FFFFFF"/>
      <w:spacing w:before="280" w:after="280"/>
    </w:pPr>
    <w:rPr>
      <w:rFonts w:ascii="Arial Unicode MS" w:hAnsi="Calibri" w:eastAsia="Arial Unicode MS" w:cs="Calibri"/>
      <w:sz w:val="24"/>
      <w:szCs w:val="21"/>
    </w:rPr>
  </w:style>
  <w:style w:type="paragraph" w:styleId="15">
    <w:name w:val="Balloon Text"/>
    <w:basedOn w:val="1"/>
    <w:unhideWhenUsed/>
    <w:qFormat/>
    <w:uiPriority w:val="99"/>
    <w:rPr>
      <w:sz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0"/>
    <w:pPr>
      <w:snapToGrid w:val="0"/>
      <w:spacing w:line="640" w:lineRule="exact"/>
      <w:ind w:firstLine="705"/>
    </w:pPr>
    <w:rPr>
      <w:rFonts w:ascii="仿宋_GB2312" w:eastAsia="仿宋_GB2312"/>
      <w:color w:val="000000"/>
      <w:sz w:val="36"/>
      <w:szCs w:val="36"/>
    </w:rPr>
  </w:style>
  <w:style w:type="paragraph" w:styleId="19">
    <w:name w:val="List Number 5"/>
    <w:basedOn w:val="1"/>
    <w:qFormat/>
    <w:uiPriority w:val="0"/>
    <w:pPr>
      <w:numPr>
        <w:ilvl w:val="0"/>
        <w:numId w:val="1"/>
      </w:numPr>
    </w:pPr>
  </w:style>
  <w:style w:type="paragraph" w:styleId="20">
    <w:name w:val="footnote text"/>
    <w:basedOn w:val="1"/>
    <w:next w:val="9"/>
    <w:qFormat/>
    <w:uiPriority w:val="0"/>
    <w:pPr>
      <w:snapToGrid w:val="0"/>
      <w:jc w:val="left"/>
    </w:pPr>
    <w:rPr>
      <w:rFonts w:ascii="Calibri" w:hAnsi="Calibri" w:eastAsia="宋体"/>
      <w:kern w:val="2"/>
      <w:sz w:val="18"/>
      <w:szCs w:val="18"/>
    </w:rPr>
  </w:style>
  <w:style w:type="paragraph" w:styleId="2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3">
    <w:name w:val="Body Text First Indent"/>
    <w:basedOn w:val="9"/>
    <w:next w:val="9"/>
    <w:qFormat/>
    <w:uiPriority w:val="0"/>
    <w:pPr>
      <w:ind w:firstLine="420" w:firstLineChars="1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
    <w:name w:val="Default"/>
    <w:next w:val="7"/>
    <w:unhideWhenUsed/>
    <w:qFormat/>
    <w:uiPriority w:val="99"/>
    <w:pPr>
      <w:widowControl w:val="0"/>
      <w:autoSpaceDE w:val="0"/>
      <w:autoSpaceDN w:val="0"/>
      <w:adjustRightInd w:val="0"/>
    </w:pPr>
    <w:rPr>
      <w:rFonts w:hint="default" w:ascii="Times New Roman" w:hAnsi="Times New Roman" w:eastAsia="Times New Roman" w:cs="Times New Roman"/>
      <w:color w:val="000000"/>
      <w:sz w:val="24"/>
      <w:szCs w:val="24"/>
    </w:rPr>
  </w:style>
  <w:style w:type="paragraph" w:customStyle="1" w:styleId="28">
    <w:name w:val="BodyText1I2"/>
    <w:basedOn w:val="29"/>
    <w:next w:val="1"/>
    <w:qFormat/>
    <w:uiPriority w:val="0"/>
    <w:pPr>
      <w:ind w:firstLine="420" w:firstLineChars="200"/>
    </w:pPr>
  </w:style>
  <w:style w:type="paragraph" w:customStyle="1" w:styleId="29">
    <w:name w:val="BodyTextIndent"/>
    <w:basedOn w:val="1"/>
    <w:qFormat/>
    <w:uiPriority w:val="0"/>
    <w:pPr>
      <w:spacing w:after="120"/>
      <w:ind w:left="420" w:leftChars="200"/>
      <w:textAlignment w:val="baseline"/>
    </w:pPr>
  </w:style>
  <w:style w:type="paragraph" w:customStyle="1" w:styleId="30">
    <w:name w:val="正文首行缩进 21"/>
    <w:basedOn w:val="31"/>
    <w:qFormat/>
    <w:uiPriority w:val="0"/>
    <w:pPr>
      <w:widowControl w:val="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customStyle="1" w:styleId="31">
    <w:name w:val="正文文本缩进1"/>
    <w:qFormat/>
    <w:uiPriority w:val="0"/>
    <w:pPr>
      <w:widowControl w:val="0"/>
      <w:ind w:left="420" w:leftChars="200"/>
      <w:jc w:val="both"/>
    </w:pPr>
    <w:rPr>
      <w:rFonts w:ascii="Times New Roman" w:hAnsi="Times New Roman" w:eastAsia="宋体" w:cs="Times New Roman"/>
      <w:kern w:val="2"/>
      <w:sz w:val="21"/>
      <w:szCs w:val="24"/>
      <w:lang w:val="en-US" w:eastAsia="zh-CN" w:bidi="ar-SA"/>
    </w:rPr>
  </w:style>
  <w:style w:type="paragraph" w:customStyle="1" w:styleId="32">
    <w:name w:val="Body Text Indent 2_da4d40e2-2050-4936-aa73-c9fe09bb71a7"/>
    <w:basedOn w:val="1"/>
    <w:qFormat/>
    <w:uiPriority w:val="0"/>
    <w:pPr>
      <w:ind w:firstLine="570"/>
    </w:pPr>
    <w:rPr>
      <w:rFonts w:ascii="Times New Roman" w:hAnsi="Times New Roman" w:eastAsia="宋体" w:cs="Times New Roman"/>
      <w:sz w:val="28"/>
    </w:rPr>
  </w:style>
  <w:style w:type="paragraph" w:customStyle="1" w:styleId="33">
    <w:name w:val="Body Text Indent 2"/>
    <w:basedOn w:val="1"/>
    <w:qFormat/>
    <w:uiPriority w:val="0"/>
    <w:pPr>
      <w:ind w:firstLine="570"/>
    </w:pPr>
    <w:rPr>
      <w:rFonts w:ascii="Times New Roman" w:hAnsi="Times New Roman" w:eastAsia="宋体" w:cs="Times New Roman"/>
      <w:sz w:val="28"/>
    </w:rPr>
  </w:style>
  <w:style w:type="paragraph" w:customStyle="1" w:styleId="34">
    <w:name w:val="0"/>
    <w:qFormat/>
    <w:uiPriority w:val="0"/>
    <w:pPr>
      <w:widowControl/>
      <w:jc w:val="left"/>
    </w:pPr>
    <w:rPr>
      <w:rFonts w:ascii="Calibri" w:hAnsi="Calibri" w:eastAsia="宋体" w:cs="Times New Roman"/>
      <w:kern w:val="0"/>
      <w:sz w:val="20"/>
      <w:szCs w:val="20"/>
      <w:lang w:val="en-US" w:eastAsia="zh-CN" w:bidi="ar-SA"/>
    </w:rPr>
  </w:style>
  <w:style w:type="paragraph" w:customStyle="1" w:styleId="35">
    <w:name w:val="公文正文"/>
    <w:basedOn w:val="1"/>
    <w:qFormat/>
    <w:uiPriority w:val="0"/>
    <w:pPr>
      <w:spacing w:line="560" w:lineRule="exact"/>
      <w:ind w:firstLine="420" w:firstLineChars="200"/>
    </w:pPr>
    <w:rPr>
      <w:rFonts w:ascii="Times New Roman" w:hAnsi="Times New Roman" w:eastAsia="仿宋"/>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锦鲤公司</Company>
  <Pages>14</Pages>
  <Words>6226</Words>
  <Characters>6243</Characters>
  <Lines>0</Lines>
  <Paragraphs>0</Paragraphs>
  <TotalTime>0</TotalTime>
  <ScaleCrop>false</ScaleCrop>
  <LinksUpToDate>false</LinksUpToDate>
  <CharactersWithSpaces>6425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2023-11-01T00:09:00Z</dcterms:created>
  <dc:creator>WPS_1677648960</dc:creator>
  <cp:lastModifiedBy>user</cp:lastModifiedBy>
  <cp:lastPrinted>2024-06-07T09:16:00Z</cp:lastPrinted>
  <dcterms:modified xsi:type="dcterms:W3CDTF">2024-10-11T16:31:22Z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6A3FBFD0BAA446EB9BBAC4CD8A9AC469_13</vt:lpwstr>
  </property>
</Properties>
</file>